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16281" w14:textId="4EACD8AD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1B0F2F" w:rsidRPr="00745D22">
        <w:rPr>
          <w:rFonts w:eastAsia="Times New Roman"/>
          <w:b/>
          <w:color w:val="000000"/>
          <w:sz w:val="22"/>
          <w:szCs w:val="22"/>
        </w:rPr>
        <w:t>3</w:t>
      </w:r>
      <w:r w:rsidR="008630A4" w:rsidRPr="00745D22">
        <w:rPr>
          <w:rFonts w:eastAsia="Times New Roman"/>
          <w:b/>
          <w:color w:val="000000"/>
          <w:sz w:val="22"/>
          <w:szCs w:val="22"/>
        </w:rPr>
        <w:t xml:space="preserve"> </w:t>
      </w:r>
      <w:r w:rsidRPr="00745D22">
        <w:rPr>
          <w:rFonts w:eastAsia="Times New Roman"/>
          <w:b/>
          <w:color w:val="000000"/>
          <w:sz w:val="22"/>
          <w:szCs w:val="22"/>
        </w:rPr>
        <w:t xml:space="preserve">Oświadczenie o braku powiązań </w:t>
      </w:r>
    </w:p>
    <w:p w14:paraId="16FCD298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b/>
          <w:color w:val="000000"/>
          <w:sz w:val="22"/>
          <w:szCs w:val="22"/>
        </w:rPr>
        <w:t xml:space="preserve">oraz niewpisaniu do rejestru długów </w:t>
      </w:r>
    </w:p>
    <w:p w14:paraId="7C27E1FD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b/>
          <w:color w:val="000000"/>
          <w:sz w:val="22"/>
          <w:szCs w:val="22"/>
        </w:rPr>
        <w:t xml:space="preserve">i niepostawieniu w stanie likwidacji </w:t>
      </w:r>
    </w:p>
    <w:p w14:paraId="21159FC6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b/>
          <w:color w:val="000000"/>
          <w:sz w:val="22"/>
          <w:szCs w:val="22"/>
        </w:rPr>
        <w:t>lub upadłości</w:t>
      </w:r>
    </w:p>
    <w:p w14:paraId="559F21F4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54E6823A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2A1EDD30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7D184669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b/>
          <w:color w:val="000000"/>
          <w:sz w:val="22"/>
          <w:szCs w:val="22"/>
        </w:rPr>
        <w:t>OŚWIADCZENIE</w:t>
      </w:r>
    </w:p>
    <w:p w14:paraId="27523164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</w:p>
    <w:p w14:paraId="173D9DED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 xml:space="preserve">Ja, niżej podpisany </w:t>
      </w:r>
    </w:p>
    <w:p w14:paraId="31E04359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 xml:space="preserve">…………………………………………..…………………….……………………. </w:t>
      </w:r>
    </w:p>
    <w:p w14:paraId="0B6E1540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>(imię i nazwisko osoby upoważnionej do reprezentowania Oferenta)</w:t>
      </w:r>
    </w:p>
    <w:p w14:paraId="1931EDFA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 xml:space="preserve">działając w imieniu i na rzecz </w:t>
      </w:r>
    </w:p>
    <w:p w14:paraId="67155CA1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06D49E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>(nazwa Oferenta)</w:t>
      </w:r>
    </w:p>
    <w:p w14:paraId="48179F65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F9AAD16" w14:textId="77777777" w:rsidR="00745D22" w:rsidRPr="00745D22" w:rsidRDefault="00745D22" w:rsidP="00745D22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sz w:val="22"/>
          <w:szCs w:val="22"/>
        </w:rPr>
      </w:pPr>
      <w:r w:rsidRPr="00745D22">
        <w:rPr>
          <w:sz w:val="22"/>
          <w:szCs w:val="22"/>
        </w:rPr>
        <w:t>oświadczam, że:</w:t>
      </w:r>
    </w:p>
    <w:p w14:paraId="7BEEFA68" w14:textId="77777777" w:rsidR="00745D22" w:rsidRPr="00745D22" w:rsidRDefault="00745D22" w:rsidP="00745D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567" w:right="20"/>
        <w:rPr>
          <w:sz w:val="22"/>
          <w:szCs w:val="22"/>
        </w:rPr>
      </w:pPr>
      <w:r w:rsidRPr="00745D22">
        <w:rPr>
          <w:sz w:val="22"/>
          <w:szCs w:val="22"/>
        </w:rPr>
        <w:t>nie jesteśmy podmiotem powiązanym osobowo lub kapitałowo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0F57DA3" w14:textId="77777777" w:rsidR="00456E40" w:rsidRDefault="00745D22" w:rsidP="00456E40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>uczestniczeniu w spółce jako wspólnik spółki cywilnej lub spółki osobowej,</w:t>
      </w:r>
    </w:p>
    <w:p w14:paraId="3F629438" w14:textId="77777777" w:rsidR="00456E40" w:rsidRDefault="00745D22" w:rsidP="00456E40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 xml:space="preserve">posiadaniu co najmniej 10% udziałów lub akcji, </w:t>
      </w:r>
    </w:p>
    <w:p w14:paraId="2C119160" w14:textId="77777777" w:rsidR="00456E40" w:rsidRDefault="00745D22" w:rsidP="00456E40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 xml:space="preserve">pełnieniu funkcji członka organu nadzorczego lub zarządzającego, prokurenta, pełnomocnika,  </w:t>
      </w:r>
    </w:p>
    <w:p w14:paraId="5B0822F9" w14:textId="219E982E" w:rsidR="00456E40" w:rsidRDefault="00745D22" w:rsidP="00456E40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</w:t>
      </w:r>
      <w:r w:rsidR="00456E40">
        <w:rPr>
          <w:sz w:val="22"/>
          <w:szCs w:val="22"/>
        </w:rPr>
        <w:t xml:space="preserve">Zamawiającego, </w:t>
      </w:r>
      <w:r w:rsidRPr="00456E40">
        <w:rPr>
          <w:sz w:val="22"/>
          <w:szCs w:val="22"/>
        </w:rPr>
        <w:t xml:space="preserve">pozostawaniu z </w:t>
      </w:r>
      <w:proofErr w:type="spellStart"/>
      <w:r w:rsidR="00456E40">
        <w:rPr>
          <w:sz w:val="22"/>
          <w:szCs w:val="22"/>
        </w:rPr>
        <w:t>Zamawiajacym</w:t>
      </w:r>
      <w:proofErr w:type="spellEnd"/>
      <w:r w:rsidRPr="00456E40">
        <w:rPr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</w:t>
      </w:r>
      <w:r w:rsidR="00456E40">
        <w:rPr>
          <w:sz w:val="22"/>
          <w:szCs w:val="22"/>
        </w:rPr>
        <w:t>,</w:t>
      </w:r>
    </w:p>
    <w:p w14:paraId="45614B72" w14:textId="3B39239E" w:rsidR="00456E40" w:rsidRPr="00456E40" w:rsidRDefault="00456E40" w:rsidP="00456E40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 xml:space="preserve">pozostawaniu z </w:t>
      </w:r>
      <w:r>
        <w:rPr>
          <w:sz w:val="22"/>
          <w:szCs w:val="22"/>
        </w:rPr>
        <w:t xml:space="preserve">Zamawiającym </w:t>
      </w:r>
      <w:r w:rsidRPr="00456E40">
        <w:rPr>
          <w:sz w:val="22"/>
          <w:szCs w:val="22"/>
        </w:rPr>
        <w:t xml:space="preserve">w takim stosunku prawnym lub faktycznym, że istnieje uzasadniona wątpliwość co do ich bezstronności lub niezależności w związku z postępowaniem o udzielenie zamówienia. </w:t>
      </w:r>
    </w:p>
    <w:p w14:paraId="3A48F0A9" w14:textId="77777777" w:rsidR="00745D22" w:rsidRPr="00745D22" w:rsidRDefault="00745D22" w:rsidP="00745D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right="20"/>
        <w:rPr>
          <w:sz w:val="22"/>
          <w:szCs w:val="22"/>
        </w:rPr>
      </w:pPr>
      <w:r w:rsidRPr="00745D22">
        <w:rPr>
          <w:sz w:val="22"/>
          <w:szCs w:val="22"/>
        </w:rPr>
        <w:t>nie jesteśmy podmiotem wpisanym do KRD ani żadnego innego rejestru długów</w:t>
      </w:r>
    </w:p>
    <w:p w14:paraId="1B455D16" w14:textId="77777777" w:rsidR="00745D22" w:rsidRPr="00745D22" w:rsidRDefault="00745D22" w:rsidP="00745D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right="20"/>
        <w:rPr>
          <w:sz w:val="22"/>
          <w:szCs w:val="22"/>
        </w:rPr>
      </w:pPr>
      <w:r w:rsidRPr="00745D22">
        <w:rPr>
          <w:sz w:val="22"/>
          <w:szCs w:val="22"/>
        </w:rPr>
        <w:t>nie jesteśmy podmiotem postawionym w stan likwidacji lub upadłości,</w:t>
      </w:r>
    </w:p>
    <w:p w14:paraId="4F10D8BA" w14:textId="77777777" w:rsidR="00745D22" w:rsidRPr="00745D22" w:rsidRDefault="00745D22" w:rsidP="00745D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right="20"/>
        <w:rPr>
          <w:sz w:val="22"/>
          <w:szCs w:val="22"/>
        </w:rPr>
      </w:pPr>
      <w:r w:rsidRPr="00745D22">
        <w:rPr>
          <w:sz w:val="22"/>
          <w:szCs w:val="22"/>
        </w:rPr>
        <w:t>nie jesteśmy podmiotem, który podlega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54573933" w14:textId="77777777" w:rsidR="00745D22" w:rsidRPr="00745D22" w:rsidRDefault="00745D22" w:rsidP="00745D2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right="20"/>
        <w:rPr>
          <w:sz w:val="22"/>
          <w:szCs w:val="22"/>
        </w:rPr>
      </w:pPr>
      <w:r w:rsidRPr="00745D22">
        <w:rPr>
          <w:sz w:val="22"/>
          <w:szCs w:val="22"/>
          <w:highlight w:val="white"/>
        </w:rPr>
        <w:lastRenderedPageBreak/>
        <w:t>Jako podmiot składający ofertę</w:t>
      </w:r>
      <w:r w:rsidRPr="00745D22">
        <w:rPr>
          <w:sz w:val="22"/>
          <w:szCs w:val="22"/>
          <w:highlight w:val="white"/>
          <w:u w:val="single"/>
        </w:rPr>
        <w:t xml:space="preserve"> nie jesteśmy podmiotem</w:t>
      </w:r>
      <w:r w:rsidRPr="00745D22">
        <w:rPr>
          <w:sz w:val="22"/>
          <w:szCs w:val="22"/>
          <w:highlight w:val="white"/>
        </w:rPr>
        <w:t>, który naruszył obowiązki w dziedzinie ochrony środowiska, prawa socjalnego lub prawa pracy:</w:t>
      </w:r>
    </w:p>
    <w:p w14:paraId="227232E1" w14:textId="77777777" w:rsidR="00456E40" w:rsidRDefault="00745D22" w:rsidP="00456E4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>nie jest osobą fizyczną skazaną 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5508A410" w14:textId="77777777" w:rsidR="00456E40" w:rsidRDefault="00745D22" w:rsidP="00456E4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>nie jest osobą fizyczną prawomocnie ukaraną za wykroczenie przeciwko prawom pracownika lub wykroczenie przeciwko środowisku, jeżeli za jego popełnienie wymierzono karę aresztu, ograniczenia wolności lub karę grzywny,</w:t>
      </w:r>
    </w:p>
    <w:p w14:paraId="2FCA5292" w14:textId="77777777" w:rsidR="00456E40" w:rsidRDefault="00745D22" w:rsidP="00456E4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>nie wydano wobec niego ostatecznej decyzji administracyjnej o naruszeniu obowiązków wynikających z prawa ochrony środowiska, prawa pracy lub przepisów o zabezpieczeniu społecznym, jeżeli wymierzono tą decyzją karę pieniężną,</w:t>
      </w:r>
    </w:p>
    <w:p w14:paraId="7B5C62CB" w14:textId="09417961" w:rsidR="00745D22" w:rsidRPr="00456E40" w:rsidRDefault="00745D22" w:rsidP="00456E4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"/>
        <w:rPr>
          <w:sz w:val="22"/>
          <w:szCs w:val="22"/>
        </w:rPr>
      </w:pPr>
      <w:r w:rsidRPr="00456E40">
        <w:rPr>
          <w:sz w:val="22"/>
          <w:szCs w:val="22"/>
        </w:rPr>
        <w:t xml:space="preserve">żadnego urzędującego członka jego organu zarządzającego lub nadzorczego, wspólnika spółki w spółce jawnej lub partnerskiej albo komplementariusza w spółce komandytowej lub komandytowo-akcyjnej lub prokurenta prawomocnie nie skazano za przestępstwo lub </w:t>
      </w:r>
      <w:r w:rsidR="00456E40">
        <w:rPr>
          <w:sz w:val="22"/>
          <w:szCs w:val="22"/>
        </w:rPr>
        <w:t xml:space="preserve">nie </w:t>
      </w:r>
      <w:r w:rsidRPr="00456E40">
        <w:rPr>
          <w:sz w:val="22"/>
          <w:szCs w:val="22"/>
        </w:rPr>
        <w:t xml:space="preserve">ukarano za wykroczenie, o którym mowa w lit. a lub lit. b powyżej. </w:t>
      </w:r>
    </w:p>
    <w:p w14:paraId="6EEAB242" w14:textId="77777777" w:rsidR="008630A4" w:rsidRPr="00745D22" w:rsidRDefault="008630A4" w:rsidP="00863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1838AA43" w14:textId="36D15F0C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745D22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745D22">
        <w:rPr>
          <w:rFonts w:eastAsia="Times New Roman"/>
          <w:color w:val="000000"/>
          <w:sz w:val="22"/>
          <w:szCs w:val="22"/>
        </w:rPr>
        <w:tab/>
      </w:r>
      <w:r w:rsidRPr="00745D22">
        <w:rPr>
          <w:rFonts w:eastAsia="Times New Roman"/>
          <w:color w:val="000000"/>
          <w:sz w:val="22"/>
          <w:szCs w:val="22"/>
        </w:rPr>
        <w:tab/>
      </w:r>
      <w:r w:rsidR="001B0F2F" w:rsidRPr="00745D22">
        <w:rPr>
          <w:rFonts w:eastAsia="Times New Roman"/>
          <w:color w:val="000000"/>
          <w:sz w:val="22"/>
          <w:szCs w:val="22"/>
        </w:rPr>
        <w:t xml:space="preserve">                           </w:t>
      </w:r>
      <w:r w:rsidR="00745D22">
        <w:rPr>
          <w:rFonts w:eastAsia="Times New Roman"/>
          <w:color w:val="000000"/>
          <w:sz w:val="22"/>
          <w:szCs w:val="22"/>
        </w:rPr>
        <w:t>......</w:t>
      </w:r>
      <w:r w:rsidRPr="00745D22">
        <w:rPr>
          <w:rFonts w:eastAsia="Times New Roman"/>
          <w:color w:val="000000"/>
          <w:sz w:val="22"/>
          <w:szCs w:val="22"/>
        </w:rPr>
        <w:t>……………………………………………</w:t>
      </w:r>
    </w:p>
    <w:p w14:paraId="50E88F8D" w14:textId="37578B7D" w:rsidR="00653593" w:rsidRPr="004B4D37" w:rsidRDefault="0036145C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</w:t>
      </w:r>
      <w:r w:rsidR="00653593" w:rsidRPr="004B4D37">
        <w:rPr>
          <w:rFonts w:eastAsia="Times New Roman"/>
          <w:color w:val="000000"/>
        </w:rPr>
        <w:t xml:space="preserve">Miejscowość i data                                                           </w:t>
      </w:r>
      <w:r w:rsidRPr="004B4D37">
        <w:rPr>
          <w:rFonts w:eastAsia="Times New Roman"/>
          <w:color w:val="000000"/>
        </w:rPr>
        <w:t xml:space="preserve">                    </w:t>
      </w:r>
      <w:r w:rsidR="00653593" w:rsidRPr="004B4D37">
        <w:rPr>
          <w:rFonts w:eastAsia="Times New Roman"/>
          <w:color w:val="000000"/>
        </w:rPr>
        <w:t xml:space="preserve">(podpis osoby/osób </w:t>
      </w:r>
    </w:p>
    <w:p w14:paraId="04D7EB71" w14:textId="407B0DC9" w:rsidR="00653593" w:rsidRPr="004B4D37" w:rsidRDefault="0036145C" w:rsidP="00653593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</w:rPr>
      </w:pPr>
      <w:r w:rsidRPr="004B4D37">
        <w:rPr>
          <w:rFonts w:eastAsia="Times New Roman"/>
          <w:color w:val="000000"/>
        </w:rPr>
        <w:t xml:space="preserve">      </w:t>
      </w:r>
      <w:r w:rsidR="00653593" w:rsidRPr="004B4D37">
        <w:rPr>
          <w:rFonts w:eastAsia="Times New Roman"/>
          <w:color w:val="000000"/>
        </w:rPr>
        <w:t xml:space="preserve">upoważnionych do składania ofert </w:t>
      </w:r>
    </w:p>
    <w:p w14:paraId="6A701202" w14:textId="502CC59B" w:rsidR="00653593" w:rsidRPr="004B4D37" w:rsidRDefault="0036145C" w:rsidP="0036145C">
      <w:pPr>
        <w:pBdr>
          <w:top w:val="nil"/>
          <w:left w:val="nil"/>
          <w:bottom w:val="nil"/>
          <w:right w:val="nil"/>
          <w:between w:val="nil"/>
        </w:pBdr>
        <w:ind w:left="3540" w:firstLine="708"/>
        <w:rPr>
          <w:rFonts w:eastAsia="Times New Roman"/>
          <w:color w:val="000000"/>
        </w:rPr>
      </w:pPr>
      <w:r w:rsidRPr="004B4D37">
        <w:rPr>
          <w:rFonts w:eastAsia="Times New Roman"/>
          <w:color w:val="000000"/>
        </w:rPr>
        <w:t xml:space="preserve">                            </w:t>
      </w:r>
      <w:r w:rsidR="00653593" w:rsidRPr="004B4D37">
        <w:rPr>
          <w:rFonts w:eastAsia="Times New Roman"/>
          <w:color w:val="000000"/>
        </w:rPr>
        <w:t>w imieniu Oferenta)</w:t>
      </w:r>
    </w:p>
    <w:p w14:paraId="686FCD43" w14:textId="77777777" w:rsidR="00653593" w:rsidRPr="00745D22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</w:rPr>
      </w:pPr>
    </w:p>
    <w:p w14:paraId="22A34D97" w14:textId="77777777" w:rsidR="002D5C61" w:rsidRPr="00745D22" w:rsidRDefault="002D5C61">
      <w:pPr>
        <w:rPr>
          <w:sz w:val="22"/>
          <w:szCs w:val="22"/>
        </w:rPr>
      </w:pPr>
    </w:p>
    <w:sectPr w:rsidR="002D5C61" w:rsidRPr="00745D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FEC45" w14:textId="77777777" w:rsidR="00EF1E16" w:rsidRDefault="00EF1E16" w:rsidP="00653593">
      <w:r>
        <w:separator/>
      </w:r>
    </w:p>
  </w:endnote>
  <w:endnote w:type="continuationSeparator" w:id="0">
    <w:p w14:paraId="328B5755" w14:textId="77777777" w:rsidR="00EF1E16" w:rsidRDefault="00EF1E16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54E4" w14:textId="77777777" w:rsidR="00EF1E16" w:rsidRDefault="00EF1E16" w:rsidP="00653593">
      <w:r>
        <w:separator/>
      </w:r>
    </w:p>
  </w:footnote>
  <w:footnote w:type="continuationSeparator" w:id="0">
    <w:p w14:paraId="6D9F4AFF" w14:textId="77777777" w:rsidR="00EF1E16" w:rsidRDefault="00EF1E16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2224" w14:textId="365D0758" w:rsidR="00653593" w:rsidRDefault="00436229" w:rsidP="00436229">
    <w:pPr>
      <w:pStyle w:val="Nagwek"/>
      <w:jc w:val="center"/>
    </w:pPr>
    <w:r w:rsidRPr="009D13EC">
      <w:rPr>
        <w:noProof/>
      </w:rPr>
      <w:drawing>
        <wp:inline distT="0" distB="0" distL="0" distR="0" wp14:anchorId="29EF92A3" wp14:editId="66D93E9F">
          <wp:extent cx="4486901" cy="724001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901" cy="724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271FA"/>
    <w:multiLevelType w:val="multilevel"/>
    <w:tmpl w:val="874AB486"/>
    <w:lvl w:ilvl="0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A12494F"/>
    <w:multiLevelType w:val="multilevel"/>
    <w:tmpl w:val="4FEC89C2"/>
    <w:lvl w:ilvl="0">
      <w:start w:val="7"/>
      <w:numFmt w:val="upperRoman"/>
      <w:lvlText w:val="%1."/>
      <w:lvlJc w:val="left"/>
      <w:pPr>
        <w:ind w:left="566" w:hanging="566"/>
      </w:pPr>
      <w:rPr>
        <w:rFonts w:ascii="Calibri" w:eastAsia="Calibri" w:hAnsi="Calibri" w:cs="Calibri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859" w:hanging="859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52" w:hanging="1252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7" w:hanging="19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7" w:hanging="27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7" w:hanging="343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7" w:hanging="415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7" w:hanging="48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7" w:hanging="55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223A359E"/>
    <w:multiLevelType w:val="hybridMultilevel"/>
    <w:tmpl w:val="379602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DD94828"/>
    <w:multiLevelType w:val="multilevel"/>
    <w:tmpl w:val="E5242570"/>
    <w:lvl w:ilvl="0">
      <w:start w:val="1"/>
      <w:numFmt w:val="decimal"/>
      <w:lvlText w:val="%1."/>
      <w:lvlJc w:val="left"/>
      <w:pPr>
        <w:ind w:left="111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3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5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7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9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71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3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5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70" w:hanging="360"/>
      </w:pPr>
      <w:rPr>
        <w:u w:val="none"/>
      </w:rPr>
    </w:lvl>
  </w:abstractNum>
  <w:abstractNum w:abstractNumId="4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 w15:restartNumberingAfterBreak="0">
    <w:nsid w:val="53EF329A"/>
    <w:multiLevelType w:val="hybridMultilevel"/>
    <w:tmpl w:val="E72C365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502DAB"/>
    <w:multiLevelType w:val="hybridMultilevel"/>
    <w:tmpl w:val="6FC2F1F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6A922B6F"/>
    <w:multiLevelType w:val="multilevel"/>
    <w:tmpl w:val="F9D06068"/>
    <w:lvl w:ilvl="0">
      <w:start w:val="1"/>
      <w:numFmt w:val="bullet"/>
      <w:lvlText w:val="➢"/>
      <w:lvlJc w:val="left"/>
      <w:pPr>
        <w:ind w:left="1842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9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7"/>
  </w:num>
  <w:num w:numId="2" w16cid:durableId="37317552">
    <w:abstractNumId w:val="4"/>
  </w:num>
  <w:num w:numId="3" w16cid:durableId="354887419">
    <w:abstractNumId w:val="9"/>
  </w:num>
  <w:num w:numId="4" w16cid:durableId="411313517">
    <w:abstractNumId w:val="8"/>
  </w:num>
  <w:num w:numId="5" w16cid:durableId="683367133">
    <w:abstractNumId w:val="0"/>
  </w:num>
  <w:num w:numId="6" w16cid:durableId="569079735">
    <w:abstractNumId w:val="3"/>
  </w:num>
  <w:num w:numId="7" w16cid:durableId="1697191567">
    <w:abstractNumId w:val="2"/>
  </w:num>
  <w:num w:numId="8" w16cid:durableId="1097020564">
    <w:abstractNumId w:val="5"/>
  </w:num>
  <w:num w:numId="9" w16cid:durableId="211038744">
    <w:abstractNumId w:val="1"/>
  </w:num>
  <w:num w:numId="10" w16cid:durableId="671837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D3643"/>
    <w:rsid w:val="001177A1"/>
    <w:rsid w:val="00177D43"/>
    <w:rsid w:val="0019734F"/>
    <w:rsid w:val="001A4815"/>
    <w:rsid w:val="001A733B"/>
    <w:rsid w:val="001B0F2F"/>
    <w:rsid w:val="0022727E"/>
    <w:rsid w:val="002D5C61"/>
    <w:rsid w:val="00314A37"/>
    <w:rsid w:val="0036145C"/>
    <w:rsid w:val="003F575C"/>
    <w:rsid w:val="00417447"/>
    <w:rsid w:val="00436229"/>
    <w:rsid w:val="00456E40"/>
    <w:rsid w:val="004B4D37"/>
    <w:rsid w:val="00500B98"/>
    <w:rsid w:val="005155AD"/>
    <w:rsid w:val="00527979"/>
    <w:rsid w:val="00653593"/>
    <w:rsid w:val="00671AC4"/>
    <w:rsid w:val="006746BD"/>
    <w:rsid w:val="007274F7"/>
    <w:rsid w:val="00745D22"/>
    <w:rsid w:val="00750F2E"/>
    <w:rsid w:val="0076280B"/>
    <w:rsid w:val="00856829"/>
    <w:rsid w:val="008630A4"/>
    <w:rsid w:val="009A09E5"/>
    <w:rsid w:val="00A45EEC"/>
    <w:rsid w:val="00A53F8E"/>
    <w:rsid w:val="00A56775"/>
    <w:rsid w:val="00A80DE8"/>
    <w:rsid w:val="00B07BBE"/>
    <w:rsid w:val="00B5343C"/>
    <w:rsid w:val="00B80F3A"/>
    <w:rsid w:val="00C6036F"/>
    <w:rsid w:val="00C846D9"/>
    <w:rsid w:val="00D00ABA"/>
    <w:rsid w:val="00D32E3C"/>
    <w:rsid w:val="00D37654"/>
    <w:rsid w:val="00DE6AEA"/>
    <w:rsid w:val="00E74B52"/>
    <w:rsid w:val="00ED6E16"/>
    <w:rsid w:val="00EE15C8"/>
    <w:rsid w:val="00EF1E16"/>
    <w:rsid w:val="00F8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10</cp:revision>
  <dcterms:created xsi:type="dcterms:W3CDTF">2024-09-11T08:26:00Z</dcterms:created>
  <dcterms:modified xsi:type="dcterms:W3CDTF">2025-05-23T07:54:00Z</dcterms:modified>
</cp:coreProperties>
</file>